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23B94" w14:textId="77777777" w:rsidR="00376073" w:rsidRPr="003B12FC" w:rsidRDefault="00376073" w:rsidP="00376073">
      <w:pPr>
        <w:jc w:val="center"/>
        <w:rPr>
          <w:rFonts w:cstheme="minorHAnsi"/>
          <w:bCs/>
        </w:rPr>
      </w:pPr>
      <w:r w:rsidRPr="003B12FC">
        <w:rPr>
          <w:rFonts w:cstheme="minorHAnsi"/>
          <w:b/>
        </w:rPr>
        <w:t>Rúbrica de evaluación</w:t>
      </w:r>
    </w:p>
    <w:tbl>
      <w:tblPr>
        <w:tblStyle w:val="Tablaconcuadrcula"/>
        <w:tblW w:w="15026" w:type="dxa"/>
        <w:tblInd w:w="-147" w:type="dxa"/>
        <w:tblLook w:val="04A0" w:firstRow="1" w:lastRow="0" w:firstColumn="1" w:lastColumn="0" w:noHBand="0" w:noVBand="1"/>
      </w:tblPr>
      <w:tblGrid>
        <w:gridCol w:w="3019"/>
        <w:gridCol w:w="2714"/>
        <w:gridCol w:w="1959"/>
        <w:gridCol w:w="7334"/>
      </w:tblGrid>
      <w:tr w:rsidR="00376073" w:rsidRPr="003B12FC" w14:paraId="766BA89F" w14:textId="77777777" w:rsidTr="002C6527">
        <w:trPr>
          <w:trHeight w:val="541"/>
        </w:trPr>
        <w:tc>
          <w:tcPr>
            <w:tcW w:w="3019" w:type="dxa"/>
            <w:vAlign w:val="center"/>
          </w:tcPr>
          <w:p w14:paraId="391471CF" w14:textId="77777777" w:rsidR="00376073" w:rsidRPr="003B12FC" w:rsidRDefault="00376073" w:rsidP="00DA0867">
            <w:pPr>
              <w:rPr>
                <w:rFonts w:cstheme="minorHAnsi"/>
              </w:rPr>
            </w:pPr>
            <w:r w:rsidRPr="003B12FC">
              <w:rPr>
                <w:rFonts w:cstheme="minorHAnsi"/>
                <w:b/>
              </w:rPr>
              <w:t>Área:</w:t>
            </w:r>
            <w:r w:rsidRPr="003B12FC">
              <w:rPr>
                <w:rFonts w:cstheme="minorHAnsi"/>
              </w:rPr>
              <w:t xml:space="preserve"> Comunicación</w:t>
            </w:r>
          </w:p>
        </w:tc>
        <w:tc>
          <w:tcPr>
            <w:tcW w:w="2714" w:type="dxa"/>
            <w:vAlign w:val="center"/>
          </w:tcPr>
          <w:p w14:paraId="605EF241" w14:textId="3AAD6F8F" w:rsidR="00376073" w:rsidRPr="003B12FC" w:rsidRDefault="00376073" w:rsidP="003B12FC">
            <w:pPr>
              <w:rPr>
                <w:rFonts w:cstheme="minorHAnsi"/>
              </w:rPr>
            </w:pPr>
            <w:r w:rsidRPr="003B12FC">
              <w:rPr>
                <w:rFonts w:cstheme="minorHAnsi"/>
                <w:b/>
              </w:rPr>
              <w:t>Grado:</w:t>
            </w:r>
            <w:r w:rsidRPr="003B12FC">
              <w:rPr>
                <w:rFonts w:cstheme="minorHAnsi"/>
              </w:rPr>
              <w:t xml:space="preserve"> </w:t>
            </w:r>
            <w:r w:rsidR="003B12FC">
              <w:rPr>
                <w:rFonts w:cstheme="minorHAnsi"/>
              </w:rPr>
              <w:t>4</w:t>
            </w:r>
            <w:r w:rsidR="009370FB">
              <w:rPr>
                <w:rFonts w:cstheme="minorHAnsi"/>
              </w:rPr>
              <w:t>.</w:t>
            </w:r>
            <w:r w:rsidRPr="003B12FC">
              <w:rPr>
                <w:rFonts w:cstheme="minorHAnsi"/>
              </w:rPr>
              <w:t>°</w:t>
            </w:r>
          </w:p>
        </w:tc>
        <w:tc>
          <w:tcPr>
            <w:tcW w:w="1959" w:type="dxa"/>
            <w:vAlign w:val="center"/>
          </w:tcPr>
          <w:p w14:paraId="3580A292" w14:textId="2081C003" w:rsidR="00376073" w:rsidRPr="003B12FC" w:rsidRDefault="00105CF5" w:rsidP="00DA086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EdA</w:t>
            </w:r>
            <w:r w:rsidR="00376073" w:rsidRPr="003B12FC">
              <w:rPr>
                <w:rFonts w:cstheme="minorHAnsi"/>
                <w:b/>
              </w:rPr>
              <w:t>:</w:t>
            </w:r>
            <w:r w:rsidR="00F35D3E" w:rsidRPr="003B12FC">
              <w:rPr>
                <w:rFonts w:cstheme="minorHAnsi"/>
              </w:rPr>
              <w:t xml:space="preserve"> 5</w:t>
            </w:r>
          </w:p>
        </w:tc>
        <w:tc>
          <w:tcPr>
            <w:tcW w:w="7334" w:type="dxa"/>
            <w:vAlign w:val="center"/>
          </w:tcPr>
          <w:p w14:paraId="22E997A7" w14:textId="2A9D9D56" w:rsidR="00376073" w:rsidRPr="003B12FC" w:rsidRDefault="00376073" w:rsidP="00DA0867">
            <w:pPr>
              <w:rPr>
                <w:rFonts w:cstheme="minorHAnsi"/>
              </w:rPr>
            </w:pPr>
            <w:r w:rsidRPr="003B12FC">
              <w:rPr>
                <w:rFonts w:cstheme="minorHAnsi"/>
                <w:b/>
              </w:rPr>
              <w:t xml:space="preserve">Competencia: </w:t>
            </w:r>
            <w:r w:rsidRPr="003B12FC">
              <w:rPr>
                <w:rFonts w:cstheme="minorHAnsi"/>
              </w:rPr>
              <w:t xml:space="preserve">Escribe diversos tipos de textos en </w:t>
            </w:r>
            <w:r w:rsidR="009370FB">
              <w:rPr>
                <w:rFonts w:cstheme="minorHAnsi"/>
              </w:rPr>
              <w:t xml:space="preserve">su </w:t>
            </w:r>
            <w:r w:rsidRPr="003B12FC">
              <w:rPr>
                <w:rFonts w:cstheme="minorHAnsi"/>
              </w:rPr>
              <w:t>lengua materna</w:t>
            </w:r>
          </w:p>
        </w:tc>
      </w:tr>
    </w:tbl>
    <w:tbl>
      <w:tblPr>
        <w:tblStyle w:val="Tablaconcuadrcula"/>
        <w:tblpPr w:leftFromText="141" w:rightFromText="141" w:vertAnchor="text" w:horzAnchor="margin" w:tblpY="204"/>
        <w:tblW w:w="14725" w:type="dxa"/>
        <w:tblLook w:val="04A0" w:firstRow="1" w:lastRow="0" w:firstColumn="1" w:lastColumn="0" w:noHBand="0" w:noVBand="1"/>
      </w:tblPr>
      <w:tblGrid>
        <w:gridCol w:w="1989"/>
        <w:gridCol w:w="3069"/>
        <w:gridCol w:w="3222"/>
        <w:gridCol w:w="3376"/>
        <w:gridCol w:w="3069"/>
      </w:tblGrid>
      <w:tr w:rsidR="0046014A" w:rsidRPr="003B12FC" w14:paraId="2C107FC2" w14:textId="0497E6C0" w:rsidTr="002C6527">
        <w:trPr>
          <w:trHeight w:val="281"/>
        </w:trPr>
        <w:tc>
          <w:tcPr>
            <w:tcW w:w="1989" w:type="dxa"/>
            <w:shd w:val="clear" w:color="auto" w:fill="D9E2F3" w:themeFill="accent5" w:themeFillTint="33"/>
            <w:vAlign w:val="center"/>
          </w:tcPr>
          <w:p w14:paraId="1B30DC7E" w14:textId="77777777" w:rsidR="0046014A" w:rsidRPr="003B12FC" w:rsidRDefault="0046014A" w:rsidP="002C6527">
            <w:pPr>
              <w:jc w:val="center"/>
              <w:rPr>
                <w:rFonts w:cstheme="minorHAnsi"/>
                <w:b/>
              </w:rPr>
            </w:pPr>
            <w:r w:rsidRPr="003B12FC">
              <w:rPr>
                <w:rFonts w:cstheme="minorHAnsi"/>
                <w:b/>
              </w:rPr>
              <w:t>Criterios</w:t>
            </w:r>
          </w:p>
        </w:tc>
        <w:tc>
          <w:tcPr>
            <w:tcW w:w="3069" w:type="dxa"/>
            <w:shd w:val="clear" w:color="auto" w:fill="D9E2F3" w:themeFill="accent5" w:themeFillTint="33"/>
            <w:vAlign w:val="center"/>
          </w:tcPr>
          <w:p w14:paraId="5316C856" w14:textId="3AEA47C2" w:rsidR="0046014A" w:rsidRPr="003B12FC" w:rsidRDefault="0046014A" w:rsidP="002C65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3B12FC">
              <w:rPr>
                <w:rFonts w:cstheme="minorHAnsi"/>
                <w:b/>
              </w:rPr>
              <w:t>nicio</w:t>
            </w:r>
          </w:p>
        </w:tc>
        <w:tc>
          <w:tcPr>
            <w:tcW w:w="3222" w:type="dxa"/>
            <w:shd w:val="clear" w:color="auto" w:fill="D9E2F3" w:themeFill="accent5" w:themeFillTint="33"/>
            <w:vAlign w:val="center"/>
          </w:tcPr>
          <w:p w14:paraId="2F0C44E3" w14:textId="04BB734A" w:rsidR="0046014A" w:rsidRPr="003B12FC" w:rsidRDefault="0046014A" w:rsidP="002C6527">
            <w:pPr>
              <w:jc w:val="center"/>
            </w:pPr>
            <w:r w:rsidRPr="003B12FC">
              <w:rPr>
                <w:rFonts w:cstheme="minorHAnsi"/>
                <w:b/>
              </w:rPr>
              <w:t>En proceso</w:t>
            </w:r>
          </w:p>
        </w:tc>
        <w:tc>
          <w:tcPr>
            <w:tcW w:w="3376" w:type="dxa"/>
            <w:shd w:val="clear" w:color="auto" w:fill="D9E2F3" w:themeFill="accent5" w:themeFillTint="33"/>
            <w:vAlign w:val="center"/>
          </w:tcPr>
          <w:p w14:paraId="65D8F57C" w14:textId="4F4E8072" w:rsidR="0046014A" w:rsidRPr="003B12FC" w:rsidRDefault="0046014A" w:rsidP="002C6527">
            <w:pPr>
              <w:jc w:val="center"/>
            </w:pPr>
            <w:r w:rsidRPr="003B12FC">
              <w:rPr>
                <w:rFonts w:cstheme="minorHAnsi"/>
                <w:b/>
              </w:rPr>
              <w:t>Logrado</w:t>
            </w:r>
          </w:p>
        </w:tc>
        <w:tc>
          <w:tcPr>
            <w:tcW w:w="3069" w:type="dxa"/>
            <w:shd w:val="clear" w:color="auto" w:fill="D9E2F3" w:themeFill="accent5" w:themeFillTint="33"/>
            <w:vAlign w:val="center"/>
          </w:tcPr>
          <w:p w14:paraId="527C0F04" w14:textId="7C59004A" w:rsidR="0046014A" w:rsidRPr="003B12FC" w:rsidRDefault="0046014A" w:rsidP="002C6527">
            <w:pPr>
              <w:jc w:val="center"/>
            </w:pPr>
            <w:r w:rsidRPr="003B12FC">
              <w:rPr>
                <w:rFonts w:cstheme="minorHAnsi"/>
                <w:b/>
              </w:rPr>
              <w:t>Logro destacado</w:t>
            </w:r>
          </w:p>
        </w:tc>
      </w:tr>
      <w:tr w:rsidR="0046014A" w:rsidRPr="003B12FC" w14:paraId="34522E49" w14:textId="7D6D100A" w:rsidTr="002C6527">
        <w:trPr>
          <w:trHeight w:val="1893"/>
        </w:trPr>
        <w:tc>
          <w:tcPr>
            <w:tcW w:w="1989" w:type="dxa"/>
            <w:shd w:val="clear" w:color="auto" w:fill="D9E2F3" w:themeFill="accent5" w:themeFillTint="33"/>
          </w:tcPr>
          <w:p w14:paraId="1001FA44" w14:textId="77777777" w:rsidR="0046014A" w:rsidRPr="003B12FC" w:rsidRDefault="0046014A" w:rsidP="002C6527">
            <w:pPr>
              <w:rPr>
                <w:rFonts w:cstheme="minorHAnsi"/>
                <w:highlight w:val="yellow"/>
              </w:rPr>
            </w:pPr>
            <w:r w:rsidRPr="003B12FC">
              <w:rPr>
                <w:rFonts w:cstheme="minorHAnsi"/>
              </w:rPr>
              <w:t>Adecúa el texto a la situación comunicativa.</w:t>
            </w:r>
          </w:p>
        </w:tc>
        <w:tc>
          <w:tcPr>
            <w:tcW w:w="3069" w:type="dxa"/>
          </w:tcPr>
          <w:p w14:paraId="6A400023" w14:textId="77777777" w:rsidR="0046014A" w:rsidRPr="003B12FC" w:rsidRDefault="0046014A" w:rsidP="002C6527">
            <w:pPr>
              <w:rPr>
                <w:rFonts w:cstheme="minorHAnsi"/>
                <w:highlight w:val="yellow"/>
              </w:rPr>
            </w:pPr>
            <w:r w:rsidRPr="003B12FC">
              <w:rPr>
                <w:rFonts w:cstheme="minorHAnsi"/>
              </w:rPr>
              <w:t>Adecúa su entrevista a la situación comunicativa, considerando solo el propósito comunicativo.</w:t>
            </w:r>
          </w:p>
        </w:tc>
        <w:tc>
          <w:tcPr>
            <w:tcW w:w="3222" w:type="dxa"/>
          </w:tcPr>
          <w:p w14:paraId="6070C361" w14:textId="36BD9A40" w:rsidR="0046014A" w:rsidRPr="003B12FC" w:rsidRDefault="0046014A" w:rsidP="002C6527">
            <w:r w:rsidRPr="003B12FC">
              <w:rPr>
                <w:rFonts w:cstheme="minorHAnsi"/>
              </w:rPr>
              <w:t xml:space="preserve">Adecúa </w:t>
            </w:r>
            <w:r w:rsidR="002C6527">
              <w:rPr>
                <w:rFonts w:cstheme="minorHAnsi"/>
              </w:rPr>
              <w:t>apropiadamente</w:t>
            </w:r>
            <w:r w:rsidRPr="003B12FC">
              <w:rPr>
                <w:rFonts w:cstheme="minorHAnsi"/>
              </w:rPr>
              <w:t xml:space="preserve"> su entrevista a la situación comunicativa, considerando el propósito comunicativo y el tipo textual, pero no tiene en cuenta el formato y el soporte de una entrevista.</w:t>
            </w:r>
          </w:p>
        </w:tc>
        <w:tc>
          <w:tcPr>
            <w:tcW w:w="3376" w:type="dxa"/>
          </w:tcPr>
          <w:p w14:paraId="1F2B66F1" w14:textId="38335EB8" w:rsidR="0046014A" w:rsidRPr="003B12FC" w:rsidRDefault="0046014A" w:rsidP="002C6527">
            <w:r w:rsidRPr="003B12FC">
              <w:rPr>
                <w:rFonts w:cstheme="minorHAnsi"/>
              </w:rPr>
              <w:t xml:space="preserve">Adecúa </w:t>
            </w:r>
            <w:r w:rsidR="002C6527">
              <w:rPr>
                <w:rFonts w:cstheme="minorHAnsi"/>
              </w:rPr>
              <w:t xml:space="preserve"> </w:t>
            </w:r>
            <w:r w:rsidR="002C6527">
              <w:rPr>
                <w:rFonts w:cstheme="minorHAnsi"/>
              </w:rPr>
              <w:t>apropiadamente</w:t>
            </w:r>
            <w:r w:rsidR="002C6527" w:rsidRPr="003B12FC">
              <w:rPr>
                <w:rFonts w:cstheme="minorHAnsi"/>
              </w:rPr>
              <w:t xml:space="preserve"> </w:t>
            </w:r>
            <w:r w:rsidRPr="003B12FC">
              <w:rPr>
                <w:rFonts w:cstheme="minorHAnsi"/>
              </w:rPr>
              <w:t xml:space="preserve">su entrevista a la situación comunicativa, considerando el propósito comunicativo, el tipo textual, así como el formato y el soporte propios de una entrevista. </w:t>
            </w:r>
          </w:p>
        </w:tc>
        <w:tc>
          <w:tcPr>
            <w:tcW w:w="3069" w:type="dxa"/>
          </w:tcPr>
          <w:p w14:paraId="5C0D44E5" w14:textId="04269E8D" w:rsidR="0046014A" w:rsidRPr="003B12FC" w:rsidRDefault="0046014A" w:rsidP="002C6527">
            <w:r w:rsidRPr="003B12FC">
              <w:rPr>
                <w:rFonts w:cstheme="minorHAnsi"/>
              </w:rPr>
              <w:t xml:space="preserve">Adecúa </w:t>
            </w:r>
            <w:r w:rsidR="002C6527">
              <w:rPr>
                <w:rFonts w:cstheme="minorHAnsi"/>
              </w:rPr>
              <w:t xml:space="preserve"> </w:t>
            </w:r>
            <w:r w:rsidR="002C6527">
              <w:rPr>
                <w:rFonts w:cstheme="minorHAnsi"/>
              </w:rPr>
              <w:t>apropiadamente</w:t>
            </w:r>
            <w:r w:rsidR="002C6527" w:rsidRPr="003B12FC">
              <w:rPr>
                <w:rFonts w:cstheme="minorHAnsi"/>
              </w:rPr>
              <w:t xml:space="preserve"> </w:t>
            </w:r>
            <w:r w:rsidRPr="003B12FC">
              <w:rPr>
                <w:rFonts w:cstheme="minorHAnsi"/>
              </w:rPr>
              <w:t>su entrevista a la situación comunicativa. Mantiene el registro formal e informal; para ello se adapta a los destinatarios.</w:t>
            </w:r>
          </w:p>
        </w:tc>
      </w:tr>
      <w:tr w:rsidR="0046014A" w:rsidRPr="003B12FC" w14:paraId="53127AE8" w14:textId="4ABDB5BB" w:rsidTr="002C6527">
        <w:trPr>
          <w:trHeight w:val="70"/>
        </w:trPr>
        <w:tc>
          <w:tcPr>
            <w:tcW w:w="1989" w:type="dxa"/>
            <w:shd w:val="clear" w:color="auto" w:fill="D9E2F3" w:themeFill="accent5" w:themeFillTint="33"/>
          </w:tcPr>
          <w:p w14:paraId="4FC66BC1" w14:textId="77777777" w:rsidR="0046014A" w:rsidRPr="003B12FC" w:rsidRDefault="0046014A" w:rsidP="002C6527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Organiza y desarrolla las ideas de forma coherente y cohesionada.</w:t>
            </w:r>
          </w:p>
        </w:tc>
        <w:tc>
          <w:tcPr>
            <w:tcW w:w="3069" w:type="dxa"/>
            <w:shd w:val="clear" w:color="auto" w:fill="auto"/>
          </w:tcPr>
          <w:p w14:paraId="59C0C355" w14:textId="77777777" w:rsidR="0046014A" w:rsidRPr="003B12FC" w:rsidRDefault="0046014A" w:rsidP="002C6527">
            <w:pPr>
              <w:rPr>
                <w:rFonts w:cstheme="minorHAnsi"/>
                <w:highlight w:val="yellow"/>
              </w:rPr>
            </w:pPr>
            <w:r w:rsidRPr="003B12FC">
              <w:rPr>
                <w:rFonts w:cstheme="minorHAnsi"/>
              </w:rPr>
              <w:t>Escribe textos con evidente falta de coherencia y cohesión.</w:t>
            </w:r>
          </w:p>
        </w:tc>
        <w:tc>
          <w:tcPr>
            <w:tcW w:w="3222" w:type="dxa"/>
          </w:tcPr>
          <w:p w14:paraId="28177BF3" w14:textId="27FAF1EB" w:rsidR="0046014A" w:rsidRPr="003B12FC" w:rsidRDefault="0046014A" w:rsidP="002C6527">
            <w:r w:rsidRPr="003B12FC">
              <w:rPr>
                <w:rFonts w:cstheme="minorHAnsi"/>
              </w:rPr>
              <w:t>Escribe textos de forma coherente ordenando las ideas en torno a un tema, pero sin jerarquizarlas</w:t>
            </w:r>
          </w:p>
        </w:tc>
        <w:tc>
          <w:tcPr>
            <w:tcW w:w="3376" w:type="dxa"/>
          </w:tcPr>
          <w:p w14:paraId="12B6007C" w14:textId="6B3D478C" w:rsidR="0046014A" w:rsidRPr="003B12FC" w:rsidRDefault="0046014A" w:rsidP="002C6527">
            <w:r w:rsidRPr="003B12FC">
              <w:rPr>
                <w:rFonts w:cstheme="minorHAnsi"/>
              </w:rPr>
              <w:t>Escribe textos complejos de forma coherente y cohesionada, ordenando las ideas en torno a un tema; las jerarquiza en subtemas de acuerdo con los párrafos, y las desarrolla para ampliar la información.</w:t>
            </w:r>
          </w:p>
        </w:tc>
        <w:tc>
          <w:tcPr>
            <w:tcW w:w="3069" w:type="dxa"/>
          </w:tcPr>
          <w:p w14:paraId="6AF1A710" w14:textId="53A312BD" w:rsidR="0046014A" w:rsidRPr="003B12FC" w:rsidRDefault="0046014A" w:rsidP="002C6527">
            <w:r w:rsidRPr="003B12FC">
              <w:rPr>
                <w:rFonts w:cstheme="minorHAnsi"/>
              </w:rPr>
              <w:t>Incorpora de forma pertinente nuevo vocabulario que incluye sinónimos y algunos términos propios de los campos del saber.</w:t>
            </w:r>
          </w:p>
        </w:tc>
      </w:tr>
      <w:tr w:rsidR="0046014A" w:rsidRPr="003B12FC" w14:paraId="00A15A67" w14:textId="3212B54D" w:rsidTr="002C6527">
        <w:trPr>
          <w:trHeight w:val="1340"/>
        </w:trPr>
        <w:tc>
          <w:tcPr>
            <w:tcW w:w="1989" w:type="dxa"/>
            <w:shd w:val="clear" w:color="auto" w:fill="D9E2F3" w:themeFill="accent5" w:themeFillTint="33"/>
          </w:tcPr>
          <w:p w14:paraId="0701E6C2" w14:textId="77777777" w:rsidR="0046014A" w:rsidRPr="003B12FC" w:rsidRDefault="0046014A" w:rsidP="002C6527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Reflexiona y evalúa la forma, el contenido y el contexto del texto escrito.</w:t>
            </w:r>
          </w:p>
        </w:tc>
        <w:tc>
          <w:tcPr>
            <w:tcW w:w="3069" w:type="dxa"/>
          </w:tcPr>
          <w:p w14:paraId="5F5CA7E1" w14:textId="77777777" w:rsidR="0046014A" w:rsidRPr="003B12FC" w:rsidRDefault="0046014A" w:rsidP="002C6527">
            <w:pPr>
              <w:rPr>
                <w:rFonts w:cstheme="minorHAnsi"/>
                <w:highlight w:val="yellow"/>
              </w:rPr>
            </w:pPr>
            <w:r w:rsidRPr="003B12FC">
              <w:rPr>
                <w:rFonts w:cstheme="minorHAnsi"/>
              </w:rPr>
              <w:t>Evalúa su entrevista para determinar si se ajusta a la situación comunicativa</w:t>
            </w:r>
          </w:p>
        </w:tc>
        <w:tc>
          <w:tcPr>
            <w:tcW w:w="3222" w:type="dxa"/>
          </w:tcPr>
          <w:p w14:paraId="1455F72E" w14:textId="40F867F1" w:rsidR="0046014A" w:rsidRPr="003B12FC" w:rsidRDefault="0046014A" w:rsidP="002C6527">
            <w:r w:rsidRPr="003B12FC">
              <w:rPr>
                <w:rFonts w:cstheme="minorHAnsi"/>
              </w:rPr>
              <w:t>Evalúa de manera permanente su entrevista, para determinar si se ajusta a la situación comunicativa, si existen reiteraciones innecesarias o digresiones que afectan la coherencia entre las ideas.</w:t>
            </w:r>
          </w:p>
        </w:tc>
        <w:tc>
          <w:tcPr>
            <w:tcW w:w="3376" w:type="dxa"/>
          </w:tcPr>
          <w:p w14:paraId="67E40B94" w14:textId="329D2374" w:rsidR="0046014A" w:rsidRPr="003B12FC" w:rsidRDefault="0046014A" w:rsidP="002C6527">
            <w:r w:rsidRPr="003B12FC">
              <w:rPr>
                <w:rFonts w:cstheme="minorHAnsi"/>
              </w:rPr>
              <w:t>Evalúa de manera permanente su entrevista, para deter</w:t>
            </w:r>
            <w:bookmarkStart w:id="0" w:name="_GoBack"/>
            <w:bookmarkEnd w:id="0"/>
            <w:r w:rsidRPr="003B12FC">
              <w:rPr>
                <w:rFonts w:cstheme="minorHAnsi"/>
              </w:rPr>
              <w:t>minar si existen reiteraciones innecesarias o digresiones que afectan la coherencia entre las ideas, o si el uso de conectores y referentes asegura la cohesión entre ellas.</w:t>
            </w:r>
          </w:p>
        </w:tc>
        <w:tc>
          <w:tcPr>
            <w:tcW w:w="3069" w:type="dxa"/>
          </w:tcPr>
          <w:p w14:paraId="12C2203E" w14:textId="3C5BB920" w:rsidR="0046014A" w:rsidRPr="003B12FC" w:rsidRDefault="0046014A" w:rsidP="002C6527">
            <w:r w:rsidRPr="003B12FC">
              <w:rPr>
                <w:rFonts w:cstheme="minorHAnsi"/>
              </w:rPr>
              <w:t>Explica la importancia de los aspectos gramaticales y ortográficos empleados para garantizar su sentido y mejorar el texto.</w:t>
            </w:r>
          </w:p>
        </w:tc>
      </w:tr>
    </w:tbl>
    <w:p w14:paraId="4915D7F7" w14:textId="77777777" w:rsidR="00376073" w:rsidRPr="003B12FC" w:rsidRDefault="00376073">
      <w:pPr>
        <w:rPr>
          <w:rFonts w:cstheme="minorHAnsi"/>
        </w:rPr>
      </w:pPr>
    </w:p>
    <w:sectPr w:rsidR="00376073" w:rsidRPr="003B12FC" w:rsidSect="0037607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73"/>
    <w:rsid w:val="00105CF5"/>
    <w:rsid w:val="0029002F"/>
    <w:rsid w:val="002C6527"/>
    <w:rsid w:val="00371401"/>
    <w:rsid w:val="00376073"/>
    <w:rsid w:val="003B12FC"/>
    <w:rsid w:val="0046014A"/>
    <w:rsid w:val="006C0AC3"/>
    <w:rsid w:val="009370FB"/>
    <w:rsid w:val="00997652"/>
    <w:rsid w:val="00CF77AC"/>
    <w:rsid w:val="00F3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C6A8"/>
  <w15:chartTrackingRefBased/>
  <w15:docId w15:val="{A8E06922-92FD-4C1C-AB97-5701E359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JENIFER</cp:lastModifiedBy>
  <cp:revision>6</cp:revision>
  <dcterms:created xsi:type="dcterms:W3CDTF">2022-12-06T16:43:00Z</dcterms:created>
  <dcterms:modified xsi:type="dcterms:W3CDTF">2023-02-17T11:53:00Z</dcterms:modified>
</cp:coreProperties>
</file>